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3A" w:rsidRDefault="00A27DC8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  <w:r w:rsidRPr="00A27DC8">
        <w:rPr>
          <w:rFonts w:eastAsia="標楷體" w:hint="eastAsia"/>
          <w:bCs/>
          <w:sz w:val="28"/>
          <w:szCs w:val="28"/>
        </w:rPr>
        <w:t>臺北市立松山高級商業家事職業學校</w:t>
      </w:r>
      <w:r w:rsidR="0033683A">
        <w:rPr>
          <w:rFonts w:ascii="標楷體" w:eastAsia="標楷體" w:hAnsi="標楷體" w:hint="eastAsia"/>
          <w:sz w:val="28"/>
          <w:szCs w:val="28"/>
        </w:rPr>
        <w:t>公務人員平時成績考核紀錄表</w:t>
      </w:r>
    </w:p>
    <w:p w:rsidR="0033683A" w:rsidRDefault="0033683A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考核期間：</w:t>
      </w:r>
      <w:r w:rsidR="00A27DC8">
        <w:rPr>
          <w:rFonts w:ascii="標楷體" w:eastAsia="標楷體" w:hAnsi="標楷體" w:hint="eastAsia"/>
          <w:sz w:val="28"/>
          <w:szCs w:val="28"/>
        </w:rPr>
        <w:t>9</w:t>
      </w:r>
      <w:r w:rsidR="0007647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07647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7647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07647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076470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720"/>
        <w:gridCol w:w="1260"/>
        <w:gridCol w:w="216"/>
        <w:gridCol w:w="504"/>
        <w:gridCol w:w="1440"/>
        <w:gridCol w:w="540"/>
        <w:gridCol w:w="468"/>
        <w:gridCol w:w="252"/>
        <w:gridCol w:w="216"/>
        <w:gridCol w:w="468"/>
        <w:gridCol w:w="468"/>
        <w:gridCol w:w="468"/>
      </w:tblGrid>
      <w:tr w:rsidR="0089736B">
        <w:trPr>
          <w:trHeight w:val="602"/>
        </w:trPr>
        <w:tc>
          <w:tcPr>
            <w:tcW w:w="1548" w:type="dxa"/>
          </w:tcPr>
          <w:p w:rsidR="0089736B" w:rsidRDefault="0089736B" w:rsidP="003D106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80" w:type="dxa"/>
          </w:tcPr>
          <w:p w:rsidR="0089736B" w:rsidRDefault="000137D1" w:rsidP="003D106B">
            <w:pPr>
              <w:adjustRightInd w:val="0"/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720" w:type="dxa"/>
          </w:tcPr>
          <w:p w:rsidR="0089736B" w:rsidRDefault="0089736B">
            <w:pPr>
              <w:adjustRightIn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60" w:type="dxa"/>
            <w:vAlign w:val="center"/>
          </w:tcPr>
          <w:p w:rsidR="0089736B" w:rsidRPr="000137D1" w:rsidRDefault="0089736B" w:rsidP="0089736B">
            <w:pPr>
              <w:tabs>
                <w:tab w:val="center" w:pos="1106"/>
              </w:tabs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gridSpan w:val="2"/>
          </w:tcPr>
          <w:p w:rsidR="0089736B" w:rsidRPr="000137D1" w:rsidRDefault="0089736B">
            <w:pPr>
              <w:adjustRightIn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0137D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</w:tcPr>
          <w:p w:rsidR="0089736B" w:rsidRPr="00EC714B" w:rsidRDefault="0089736B">
            <w:pPr>
              <w:adjustRightIn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3"/>
          </w:tcPr>
          <w:p w:rsidR="0089736B" w:rsidRPr="00EC714B" w:rsidRDefault="0089736B">
            <w:pPr>
              <w:adjustRightIn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EC714B">
              <w:rPr>
                <w:rFonts w:ascii="標楷體" w:eastAsia="標楷體" w:hAnsi="標楷體" w:hint="eastAsia"/>
              </w:rPr>
              <w:t>官職等級</w:t>
            </w:r>
          </w:p>
        </w:tc>
        <w:tc>
          <w:tcPr>
            <w:tcW w:w="1620" w:type="dxa"/>
            <w:gridSpan w:val="4"/>
            <w:vAlign w:val="center"/>
          </w:tcPr>
          <w:p w:rsidR="0089736B" w:rsidRPr="00EC714B" w:rsidRDefault="0089736B" w:rsidP="00B216EF">
            <w:pPr>
              <w:spacing w:line="28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rPr>
          <w:trHeight w:val="884"/>
        </w:trPr>
        <w:tc>
          <w:tcPr>
            <w:tcW w:w="1548" w:type="dxa"/>
            <w:vAlign w:val="center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8100" w:type="dxa"/>
            <w:gridSpan w:val="13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rPr>
          <w:cantSplit/>
          <w:trHeight w:val="351"/>
        </w:trPr>
        <w:tc>
          <w:tcPr>
            <w:tcW w:w="1548" w:type="dxa"/>
            <w:vMerge w:val="restart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考核項目</w:t>
            </w:r>
          </w:p>
        </w:tc>
        <w:tc>
          <w:tcPr>
            <w:tcW w:w="5760" w:type="dxa"/>
            <w:gridSpan w:val="7"/>
            <w:vMerge w:val="restart"/>
          </w:tcPr>
          <w:p w:rsidR="0089736B" w:rsidRDefault="0089736B">
            <w:pPr>
              <w:spacing w:line="5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考核內容</w:t>
            </w:r>
          </w:p>
        </w:tc>
        <w:tc>
          <w:tcPr>
            <w:tcW w:w="2340" w:type="dxa"/>
            <w:gridSpan w:val="6"/>
            <w:vAlign w:val="center"/>
          </w:tcPr>
          <w:p w:rsidR="0089736B" w:rsidRDefault="0089736B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考核紀錄等級</w:t>
            </w:r>
          </w:p>
        </w:tc>
      </w:tr>
      <w:tr w:rsidR="0089736B">
        <w:trPr>
          <w:cantSplit/>
          <w:trHeight w:val="167"/>
        </w:trPr>
        <w:tc>
          <w:tcPr>
            <w:tcW w:w="1548" w:type="dxa"/>
            <w:vMerge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5760" w:type="dxa"/>
            <w:gridSpan w:val="7"/>
            <w:vMerge/>
          </w:tcPr>
          <w:p w:rsidR="0089736B" w:rsidRDefault="0089736B">
            <w:pPr>
              <w:spacing w:line="50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Ａ</w:t>
            </w:r>
            <w:proofErr w:type="gramEnd"/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Ｂ</w:t>
            </w:r>
            <w:proofErr w:type="gramEnd"/>
          </w:p>
        </w:tc>
        <w:tc>
          <w:tcPr>
            <w:tcW w:w="468" w:type="dxa"/>
          </w:tcPr>
          <w:p w:rsidR="0089736B" w:rsidRDefault="008973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Ｃ</w:t>
            </w:r>
            <w:proofErr w:type="gramEnd"/>
          </w:p>
        </w:tc>
        <w:tc>
          <w:tcPr>
            <w:tcW w:w="468" w:type="dxa"/>
          </w:tcPr>
          <w:p w:rsidR="0089736B" w:rsidRDefault="008973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Ｄ</w:t>
            </w:r>
            <w:proofErr w:type="gramEnd"/>
          </w:p>
        </w:tc>
        <w:tc>
          <w:tcPr>
            <w:tcW w:w="468" w:type="dxa"/>
          </w:tcPr>
          <w:p w:rsidR="0089736B" w:rsidRDefault="0089736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Ｅ</w:t>
            </w:r>
            <w:proofErr w:type="gramEnd"/>
          </w:p>
        </w:tc>
      </w:tr>
      <w:tr w:rsidR="0089736B">
        <w:tc>
          <w:tcPr>
            <w:tcW w:w="1548" w:type="dxa"/>
            <w:vAlign w:val="center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工作知能及公文績效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嫻熟工作相關專業知識，且具有業務需要之基本電腦作業能力，並能充分運用。公文</w:t>
            </w:r>
            <w:proofErr w:type="gramStart"/>
            <w:r>
              <w:rPr>
                <w:rFonts w:ascii="標楷體" w:eastAsia="標楷體" w:hAnsi="標楷體" w:hint="eastAsia"/>
              </w:rPr>
              <w:t>處理均能掌握</w:t>
            </w:r>
            <w:proofErr w:type="gramEnd"/>
            <w:r>
              <w:rPr>
                <w:rFonts w:ascii="標楷體" w:eastAsia="標楷體" w:hAnsi="標楷體" w:hint="eastAsia"/>
              </w:rPr>
              <w:t>品質及時效，臨時交辦案件亦能依限完成。</w:t>
            </w: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c>
          <w:tcPr>
            <w:tcW w:w="1548" w:type="dxa"/>
            <w:vAlign w:val="center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創新研究及簡化流程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對於承辦業務能提出具體改進措施，或運用革新技術、方法及管理知識，簡化工作流程，提升效能效率，增進工作績效。</w:t>
            </w: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c>
          <w:tcPr>
            <w:tcW w:w="1548" w:type="dxa"/>
            <w:vAlign w:val="center"/>
          </w:tcPr>
          <w:p w:rsidR="0089736B" w:rsidRDefault="0089736B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服務態度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負責盡職，自動自發，積極辦理業務，落實顧客導向，提升服務品質。發揮團隊精神，對於工作與職務調　整，及與他人協調合作，能優先考量組織目標之達成。</w:t>
            </w: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c>
          <w:tcPr>
            <w:tcW w:w="1548" w:type="dxa"/>
            <w:vAlign w:val="center"/>
          </w:tcPr>
          <w:p w:rsidR="0089736B" w:rsidRDefault="0089736B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品德操守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敦厚謙和，謹慎懇摯，廉潔自持，無驕恣貪</w:t>
            </w:r>
            <w:proofErr w:type="gramStart"/>
            <w:r>
              <w:rPr>
                <w:rFonts w:ascii="標楷體" w:eastAsia="標楷體" w:hAnsi="標楷體" w:hint="eastAsia"/>
              </w:rPr>
              <w:t>惰</w:t>
            </w:r>
            <w:proofErr w:type="gramEnd"/>
            <w:r>
              <w:rPr>
                <w:rFonts w:ascii="標楷體" w:eastAsia="標楷體" w:hAnsi="標楷體" w:hint="eastAsia"/>
              </w:rPr>
              <w:t>，奢侈放蕩，冶遊賭博，吸食毒品，足以損失名譽之行為。</w:t>
            </w: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c>
          <w:tcPr>
            <w:tcW w:w="1548" w:type="dxa"/>
            <w:vAlign w:val="center"/>
          </w:tcPr>
          <w:p w:rsidR="0089736B" w:rsidRDefault="0089736B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領導協調　能力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具判斷決策溝通協調能力，並能傳授知識、經驗、技能，適當指導同仁，且經常檢討工作計畫執行情形，達成預定績效目標。（主管職務始填列）</w:t>
            </w: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c>
          <w:tcPr>
            <w:tcW w:w="1548" w:type="dxa"/>
            <w:vAlign w:val="center"/>
          </w:tcPr>
          <w:p w:rsidR="0089736B" w:rsidRDefault="0089736B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年度工作　計畫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工作計畫按預定進度如期完成或較預定進度超前，充分達成計畫目標，績效卓著。</w:t>
            </w: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  <w:gridSpan w:val="2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68" w:type="dxa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rPr>
          <w:trHeight w:val="1075"/>
        </w:trPr>
        <w:tc>
          <w:tcPr>
            <w:tcW w:w="1548" w:type="dxa"/>
            <w:vAlign w:val="center"/>
          </w:tcPr>
          <w:p w:rsidR="0089736B" w:rsidRDefault="0089736B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語文能力</w:t>
            </w:r>
          </w:p>
        </w:tc>
        <w:tc>
          <w:tcPr>
            <w:tcW w:w="5760" w:type="dxa"/>
            <w:gridSpan w:val="7"/>
          </w:tcPr>
          <w:p w:rsidR="0089736B" w:rsidRDefault="0089736B">
            <w:pPr>
              <w:spacing w:line="360" w:lineRule="exact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積極學習英語或其他職務上所需之語言，已通過</w:t>
            </w:r>
            <w:r>
              <w:rPr>
                <w:rFonts w:ascii="標楷體" w:eastAsia="標楷體" w:hAnsi="標楷體"/>
                <w:b/>
              </w:rPr>
              <w:t>全民英檢</w:t>
            </w:r>
            <w:r>
              <w:rPr>
                <w:rFonts w:ascii="標楷體" w:eastAsia="標楷體" w:hAnsi="標楷體" w:hint="eastAsia"/>
                <w:b/>
              </w:rPr>
              <w:t>或相當英語能力測驗或其他語言能力之認證，有助於提升工作績效者。</w:t>
            </w:r>
          </w:p>
        </w:tc>
        <w:tc>
          <w:tcPr>
            <w:tcW w:w="468" w:type="dxa"/>
            <w:vAlign w:val="center"/>
          </w:tcPr>
          <w:p w:rsidR="0089736B" w:rsidRDefault="0089736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89736B" w:rsidRDefault="0089736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89736B" w:rsidRDefault="0089736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89736B" w:rsidRDefault="0089736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:rsidR="0089736B" w:rsidRDefault="0089736B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9736B">
        <w:tc>
          <w:tcPr>
            <w:tcW w:w="9648" w:type="dxa"/>
            <w:gridSpan w:val="14"/>
            <w:vAlign w:val="center"/>
          </w:tcPr>
          <w:p w:rsidR="0089736B" w:rsidRDefault="0089736B">
            <w:pPr>
              <w:spacing w:line="4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個人重大具體優劣事蹟</w:t>
            </w:r>
          </w:p>
        </w:tc>
      </w:tr>
      <w:tr w:rsidR="0089736B">
        <w:trPr>
          <w:trHeight w:val="1041"/>
        </w:trPr>
        <w:tc>
          <w:tcPr>
            <w:tcW w:w="9648" w:type="dxa"/>
            <w:gridSpan w:val="14"/>
          </w:tcPr>
          <w:p w:rsidR="0089736B" w:rsidRDefault="0089736B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c>
          <w:tcPr>
            <w:tcW w:w="9648" w:type="dxa"/>
            <w:gridSpan w:val="14"/>
          </w:tcPr>
          <w:p w:rsidR="0089736B" w:rsidRDefault="0089736B">
            <w:pPr>
              <w:spacing w:line="4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面談紀錄</w:t>
            </w:r>
          </w:p>
        </w:tc>
      </w:tr>
      <w:tr w:rsidR="0089736B">
        <w:trPr>
          <w:trHeight w:val="930"/>
        </w:trPr>
        <w:tc>
          <w:tcPr>
            <w:tcW w:w="9648" w:type="dxa"/>
            <w:gridSpan w:val="14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  <w:tr w:rsidR="0089736B">
        <w:trPr>
          <w:trHeight w:val="503"/>
        </w:trPr>
        <w:tc>
          <w:tcPr>
            <w:tcW w:w="4824" w:type="dxa"/>
            <w:gridSpan w:val="5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單位主管綜合考評及具體建議事項（請簽章）</w:t>
            </w:r>
          </w:p>
        </w:tc>
        <w:tc>
          <w:tcPr>
            <w:tcW w:w="4824" w:type="dxa"/>
            <w:gridSpan w:val="9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直屬主管綜合考評及具體建議事項（請簽章）</w:t>
            </w:r>
          </w:p>
        </w:tc>
      </w:tr>
      <w:tr w:rsidR="0089736B">
        <w:trPr>
          <w:trHeight w:val="1267"/>
        </w:trPr>
        <w:tc>
          <w:tcPr>
            <w:tcW w:w="4824" w:type="dxa"/>
            <w:gridSpan w:val="5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4824" w:type="dxa"/>
            <w:gridSpan w:val="9"/>
          </w:tcPr>
          <w:p w:rsidR="0089736B" w:rsidRDefault="0089736B">
            <w:pPr>
              <w:spacing w:line="500" w:lineRule="exact"/>
              <w:rPr>
                <w:rFonts w:ascii="標楷體" w:eastAsia="標楷體" w:hAnsi="標楷體" w:hint="eastAsia"/>
              </w:rPr>
            </w:pPr>
          </w:p>
        </w:tc>
      </w:tr>
    </w:tbl>
    <w:p w:rsidR="0033683A" w:rsidRDefault="0033683A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33683A" w:rsidRDefault="0033683A">
      <w:pPr>
        <w:spacing w:afterLines="50" w:after="180"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附記：</w:t>
      </w:r>
    </w:p>
    <w:p w:rsidR="0033683A" w:rsidRDefault="0033683A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依據行政院及所屬各機關公務人員平時考核要點第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點之規定訂定，但各機關仍得視業務特性及需要自行訂定。</w:t>
      </w:r>
    </w:p>
    <w:p w:rsidR="0033683A" w:rsidRDefault="0033683A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平時考核紀錄等級分為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級，為強化績效考評功能，結合團體績效考核與平時考核，各機關得依據其發展策略願景或年度施政目標，訂定內部單位之年度工作目標，再由主管及受考人於年初共同商訂個人年度工作計畫，據以設定計畫評量指標（評量指標之設計應儘量予以量化）及預定完成期程，並依規定按時考評。平時考核紀錄等級分述如下：</w:t>
      </w:r>
    </w:p>
    <w:p w:rsidR="0033683A" w:rsidRDefault="0033683A">
      <w:pPr>
        <w:spacing w:line="400" w:lineRule="exact"/>
        <w:ind w:leftChars="302" w:left="1245" w:hangingChars="200" w:hanging="520"/>
        <w:rPr>
          <w:rFonts w:ascii="標楷體" w:eastAsia="標楷體" w:hAnsi="標楷體" w:hint="eastAsi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Ａ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：表現優異，足為同仁表率（年度工作計畫執行進度按預訂進度完成或進度超前，且充分達成原訂績效目標者）</w:t>
      </w:r>
    </w:p>
    <w:p w:rsidR="0033683A" w:rsidRDefault="0033683A">
      <w:pPr>
        <w:spacing w:line="400" w:lineRule="exact"/>
        <w:ind w:leftChars="302" w:left="1245" w:hangingChars="200" w:hanging="520"/>
        <w:rPr>
          <w:rFonts w:ascii="標楷體" w:eastAsia="標楷體" w:hAnsi="標楷體" w:hint="eastAsi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Ｂ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：表現明顯地超出該職責的要求水準（年度工作計畫執行進度落後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﹪以內，</w:t>
      </w:r>
      <w:proofErr w:type="gramEnd"/>
      <w:r>
        <w:rPr>
          <w:rFonts w:ascii="標楷體" w:eastAsia="標楷體" w:hAnsi="標楷體" w:hint="eastAsia"/>
          <w:sz w:val="26"/>
          <w:szCs w:val="26"/>
        </w:rPr>
        <w:t>或與原訂目標差距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以內者）</w:t>
      </w:r>
    </w:p>
    <w:p w:rsidR="0033683A" w:rsidRDefault="0033683A">
      <w:pPr>
        <w:spacing w:line="400" w:lineRule="exact"/>
        <w:ind w:leftChars="302" w:left="1245" w:hangingChars="200" w:hanging="520"/>
        <w:rPr>
          <w:rFonts w:ascii="標楷體" w:eastAsia="標楷體" w:hAnsi="標楷體" w:hint="eastAsi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Ｃ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表現均能達到</w:t>
      </w:r>
      <w:proofErr w:type="gramEnd"/>
      <w:r>
        <w:rPr>
          <w:rFonts w:ascii="標楷體" w:eastAsia="標楷體" w:hAnsi="標楷體" w:hint="eastAsia"/>
          <w:sz w:val="26"/>
          <w:szCs w:val="26"/>
        </w:rPr>
        <w:t>要求水準（年度工作計畫執行進度落後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、並在2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﹪以內，</w:t>
      </w:r>
      <w:proofErr w:type="gramEnd"/>
      <w:r>
        <w:rPr>
          <w:rFonts w:ascii="標楷體" w:eastAsia="標楷體" w:hAnsi="標楷體" w:hint="eastAsia"/>
          <w:sz w:val="26"/>
          <w:szCs w:val="26"/>
        </w:rPr>
        <w:t>或與原訂目標差距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、並在</w:t>
      </w:r>
      <w:r>
        <w:rPr>
          <w:rFonts w:ascii="標楷體" w:eastAsia="標楷體" w:hAnsi="標楷體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以內者）</w:t>
      </w:r>
    </w:p>
    <w:p w:rsidR="0033683A" w:rsidRDefault="0033683A">
      <w:pPr>
        <w:spacing w:line="400" w:lineRule="exact"/>
        <w:ind w:leftChars="302" w:left="1245" w:hangingChars="200" w:hanging="520"/>
        <w:rPr>
          <w:rFonts w:ascii="標楷體" w:eastAsia="標楷體" w:hAnsi="標楷體" w:hint="eastAsi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Ｄ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：表現未盡符合基本要求（年度工作計畫執行進度落後</w:t>
      </w:r>
      <w:r>
        <w:rPr>
          <w:rFonts w:ascii="標楷體" w:eastAsia="標楷體" w:hAnsi="標楷體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、並在3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﹪以內，</w:t>
      </w:r>
      <w:proofErr w:type="gramEnd"/>
      <w:r>
        <w:rPr>
          <w:rFonts w:ascii="標楷體" w:eastAsia="標楷體" w:hAnsi="標楷體" w:hint="eastAsia"/>
          <w:sz w:val="26"/>
          <w:szCs w:val="26"/>
        </w:rPr>
        <w:t>或與原訂目標差距2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、並在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以內者）</w:t>
      </w:r>
    </w:p>
    <w:p w:rsidR="0033683A" w:rsidRDefault="0033683A">
      <w:pPr>
        <w:spacing w:line="400" w:lineRule="exact"/>
        <w:ind w:leftChars="302" w:left="1245" w:hangingChars="200" w:hanging="520"/>
        <w:rPr>
          <w:rFonts w:ascii="標楷體" w:eastAsia="標楷體" w:hAnsi="標楷體" w:hint="eastAsi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Ｅ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：表現多未達基本要求，經勸導仍未改進者（年度工作計畫執行進度落後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以上，或與原訂目標差距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以上者）</w:t>
      </w:r>
    </w:p>
    <w:p w:rsidR="0033683A" w:rsidRDefault="0033683A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為鼓勵公務人員積極學習英語或其他職務上所需語言，各機關對於受考人通過英語檢測或其他語言能力認證者，得於平時成績考核紀錄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表酌列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適當等級。</w:t>
      </w:r>
    </w:p>
    <w:p w:rsidR="0033683A" w:rsidRDefault="0033683A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受考人如有工作、操行、學識、才能等重大具體優劣事蹟，足資記錄者，應填列於「個人重大優劣事蹟欄」，以作為考評之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重要參據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:rsidR="0033683A" w:rsidRDefault="0033683A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公務人員考績考列甲等人數比例已予合理設限，為免造成受考人不必要之聯想，徒增機關主管評定考績之困難，平時考核之考核等級與公務人員考績法之考績等第並不完全等同，以求彈性。各級考評主管每年4月、8月應按考評內容評定各考核項目之等級，提出對受考人培訓或調整職務等具體建議。受考人當次考評項目中有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Ｄ</w:t>
      </w:r>
      <w:proofErr w:type="gramEnd"/>
      <w:r>
        <w:rPr>
          <w:rFonts w:ascii="標楷體" w:eastAsia="標楷體" w:hAnsi="標楷體" w:hint="eastAsia"/>
          <w:sz w:val="26"/>
          <w:szCs w:val="26"/>
        </w:rPr>
        <w:t>或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Ｅ</w:t>
      </w:r>
      <w:proofErr w:type="gramEnd"/>
      <w:r>
        <w:rPr>
          <w:rFonts w:ascii="標楷體" w:eastAsia="標楷體" w:hAnsi="標楷體" w:hint="eastAsia"/>
          <w:sz w:val="26"/>
          <w:szCs w:val="26"/>
        </w:rPr>
        <w:t>者，主管長官應與當事人面談，就其工作計畫、目標、方法及態度等進行溝通討論，面談內容及結果應紀錄於「面談紀錄」欄，以提升其工作績效，並作為年終考績評列等第及機關人事管理之重要依據。如受考人考評結果無提醒改進之必要者，則「面談紀錄」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欄得不予</w:t>
      </w:r>
      <w:proofErr w:type="gramEnd"/>
      <w:r>
        <w:rPr>
          <w:rFonts w:ascii="標楷體" w:eastAsia="標楷體" w:hAnsi="標楷體" w:hint="eastAsia"/>
          <w:sz w:val="26"/>
          <w:szCs w:val="26"/>
        </w:rPr>
        <w:t>填列。</w:t>
      </w:r>
    </w:p>
    <w:p w:rsidR="0033683A" w:rsidRDefault="0033683A">
      <w:pPr>
        <w:numPr>
          <w:ilvl w:val="0"/>
          <w:numId w:val="1"/>
        </w:numPr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單位、職稱、姓名、官職等級及工作項目欄，由受考人填列。平時考核紀錄等級，個人工作、操行、學識、才能重大優劣事蹟，面談紀錄，綜合考評及具體建議則由主管人員填列；「直屬主管綜合考評及具體建議」欄由受考人之直屬主管予以考評填列並簽章，「單位主管綜合考評及具體建議」欄則由處室主管等機關內部單位主管予以考評填列並簽章（考評單位主管時，本欄無須填列）。</w:t>
      </w:r>
    </w:p>
    <w:sectPr w:rsidR="0033683A">
      <w:pgSz w:w="11906" w:h="16838"/>
      <w:pgMar w:top="1021" w:right="1134" w:bottom="680" w:left="1134" w:header="851" w:footer="992" w:gutter="17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93754"/>
    <w:multiLevelType w:val="hybridMultilevel"/>
    <w:tmpl w:val="303005E0"/>
    <w:lvl w:ilvl="0" w:tplc="A5E6E3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2055316590"/>
  </wne:recipientData>
  <wne:recipientData>
    <wne:active wne:val="1"/>
    <wne:hash wne:val="-1798784081"/>
  </wne:recipientData>
  <wne:recipientData>
    <wne:active wne:val="1"/>
    <wne:hash wne:val="1170966550"/>
  </wne:recipientData>
  <wne:recipientData>
    <wne:active wne:val="1"/>
    <wne:hash wne:val="561699974"/>
  </wne:recipientData>
  <wne:recipientData>
    <wne:active wne:val="1"/>
    <wne:hash wne:val="-881098918"/>
  </wne:recipientData>
  <wne:recipientData>
    <wne:active wne:val="1"/>
    <wne:hash wne:val="893376247"/>
  </wne:recipientData>
  <wne:recipientData>
    <wne:active wne:val="1"/>
    <wne:hash wne:val="-1327883410"/>
  </wne:recipientData>
  <wne:recipientData>
    <wne:active wne:val="1"/>
    <wne:hash wne:val="-1408747898"/>
  </wne:recipientData>
  <wne:recipientData>
    <wne:active wne:val="1"/>
    <wne:hash wne:val="-1441576834"/>
  </wne:recipientData>
  <wne:recipientData>
    <wne:active wne:val="1"/>
    <wne:hash wne:val="39297394"/>
  </wne:recipientData>
  <wne:recipientData>
    <wne:active wne:val="1"/>
    <wne:hash wne:val="-1806549324"/>
  </wne:recipientData>
  <wne:recipientData>
    <wne:active wne:val="1"/>
    <wne:hash wne:val="-1102375472"/>
  </wne:recipientData>
  <wne:recipientData>
    <wne:active wne:val="1"/>
    <wne:hash wne:val="1652779483"/>
  </wne:recipientData>
  <wne:recipientData>
    <wne:active wne:val="1"/>
    <wne:hash wne:val="1058658968"/>
  </wne:recipientData>
  <wne:recipientData>
    <wne:active wne:val="1"/>
    <wne:hash wne:val="758333726"/>
  </wne:recipientData>
  <wne:recipientData>
    <wne:active wne:val="1"/>
    <wne:hash wne:val="-732122093"/>
  </wne:recipientData>
  <wne:recipientData>
    <wne:active wne:val="1"/>
    <wne:hash wne:val="-1803708276"/>
  </wne:recipientData>
  <wne:recipientData>
    <wne:active wne:val="1"/>
    <wne:hash wne:val="410363852"/>
  </wne:recipientData>
  <wne:recipientData>
    <wne:active wne:val="1"/>
    <wne:hash wne:val="-1200535678"/>
  </wne:recipientData>
  <wne:recipientData>
    <wne:active wne:val="1"/>
    <wne:hash wne:val="1716206143"/>
  </wne:recipientData>
  <wne:recipientData>
    <wne:active wne:val="1"/>
    <wne:hash wne:val="1449253777"/>
  </wne:recipientData>
  <wne:recipientData>
    <wne:active wne:val="1"/>
    <wne:hash wne:val="1761925156"/>
  </wne:recipientData>
  <wne:recipientData>
    <wne:active wne:val="1"/>
    <wne:hash wne:val="373366160"/>
  </wne:recipientData>
  <wne:recipientData>
    <wne:active wne:val="1"/>
    <wne:hash wne:val="-198610074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Jet.OLEDB.4.0;Password=&quot;&quot;;User ID=Admin;Data Source=D:\文件資料檔\三科\考績案\平時考核案\平時考核資料檔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Sheet1$`"/>
    <w:activeRecord w:val="0"/>
    <w:odso>
      <w:udl w:val="Provider=Microsoft.Jet.OLEDB.4.0;Password=&quot;&quot;;User ID=Admin;Data Source=D:\文件資料檔\三科\考績案\平時考核案\平時考核資料檔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  <w:table w:val="Sheet1$"/>
      <w:src r:id="rId1"/>
      <w:colDelim w:val="9"/>
      <w:type w:val="database"/>
      <w:fHdr/>
      <w:fieldMapData>
        <w:lid w:val="zh-TW"/>
      </w:fieldMapData>
      <w:fieldMapData>
        <w:type w:val="dbColumn"/>
        <w:name w:val="職稱"/>
        <w:mappedName w:val="尊稱"/>
        <w:column w:val="2"/>
        <w:lid w:val="zh-TW"/>
      </w:fieldMapData>
      <w:fieldMapData>
        <w:lid w:val="zh-TW"/>
      </w:fieldMapData>
      <w:fieldMapData>
        <w:lid w:val="zh-TW"/>
      </w:fieldMapData>
      <w:fieldMapData>
        <w:type w:val="dbColumn"/>
        <w:name w:val="姓名"/>
        <w:mappedName w:val="姓氏"/>
        <w:column w:val="4"/>
        <w:lid w:val="zh-TW"/>
      </w:fieldMapData>
      <w:fieldMapData>
        <w:lid w:val="zh-TW"/>
      </w:fieldMapData>
      <w:fieldMapData>
        <w:lid w:val="zh-TW"/>
      </w:fieldMapData>
      <w:fieldMapData>
        <w:type w:val="dbColumn"/>
        <w:name w:val="職稱"/>
        <w:mappedName w:val="職稱"/>
        <w:column w:val="2"/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recipientData r:id="rId2"/>
    </w:odso>
  </w:mailMerge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C8"/>
    <w:rsid w:val="000137D1"/>
    <w:rsid w:val="00076470"/>
    <w:rsid w:val="000D0EC1"/>
    <w:rsid w:val="000F6003"/>
    <w:rsid w:val="0033683A"/>
    <w:rsid w:val="003D106B"/>
    <w:rsid w:val="00435383"/>
    <w:rsid w:val="006A5432"/>
    <w:rsid w:val="00813926"/>
    <w:rsid w:val="0089736B"/>
    <w:rsid w:val="008F4549"/>
    <w:rsid w:val="00A27DC8"/>
    <w:rsid w:val="00B216EF"/>
    <w:rsid w:val="00EC714B"/>
    <w:rsid w:val="00F9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5991;&#20214;&#36039;&#26009;&#27284;\&#19977;&#31185;\&#32771;&#32318;&#26696;\&#24179;&#26178;&#32771;&#26680;&#26696;\&#24179;&#26178;&#32771;&#26680;&#36039;&#26009;&#27284;.x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（機關名稱）公務人員平時成績考核紀錄表</dc:title>
  <dc:creator>如郁</dc:creator>
  <cp:lastModifiedBy>User01</cp:lastModifiedBy>
  <cp:revision>2</cp:revision>
  <cp:lastPrinted>2006-05-17T03:54:00Z</cp:lastPrinted>
  <dcterms:created xsi:type="dcterms:W3CDTF">2017-01-25T02:23:00Z</dcterms:created>
  <dcterms:modified xsi:type="dcterms:W3CDTF">2017-01-25T02:23:00Z</dcterms:modified>
</cp:coreProperties>
</file>